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《材料力学》考试复习大纲</w:t>
      </w:r>
    </w:p>
    <w:p>
      <w:pPr>
        <w:rPr>
          <w:rFonts w:hint="eastAsia"/>
          <w:b/>
          <w:bCs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一、适用专业</w:t>
      </w:r>
    </w:p>
    <w:p>
      <w:pPr>
        <w:spacing w:line="360" w:lineRule="auto"/>
        <w:ind w:firstLine="420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适用于土木、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以及水利工程等相关专业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专业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</w:p>
    <w:p>
      <w:pPr>
        <w:spacing w:line="360" w:lineRule="auto"/>
        <w:ind w:firstLine="42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二、参考书目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《材料力学》（第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版），孙训方等编，高等教育出版社，20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9年。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《材料力学》 徐道远等编  河海大学出版社 2017；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三、基本内容及要求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绪论及基本概念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可变形固体的性质及其基本假设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材料力学主要研究对象（杆件）的几何特征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杆件变形的基本形式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轴向拉伸和压缩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轴向拉伸和压缩的概念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内力·截面法·轴力及轴力图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应力·拉（压）杆内的应力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拉（压）杆的变形·胡克定律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拉（压）杆内的应变能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材料在拉伸和压缩时的力学性能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强度条件·安全因数·许用应力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应力集中的概念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扭转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薄壁圆筒的扭转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传动轴的外力偶矩·扭矩及扭矩图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等直圆杆扭转时的应力·强度条件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等直圆杆扭转时的变形·刚度条件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等直圆杆扭转时的应变能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等直非圆杆自由扭转时的应力和变形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弯曲应力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对称弯曲的概念及梁的计算简图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梁的剪力和弯矩·剪力图和弯矩图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平面刚架和曲杆的内力图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梁横截面上的正应力·梁的正应力强度条件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梁横截面上的切应力·梁的切应力强度条件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梁弯曲时的位移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梁的位移——挠度及转角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梁的挠曲线近似微分方程及其积分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按叠加原理计算梁的挠度和转角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梁的刚度校核·提高梁的刚度的措施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简单的超静定问题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超静定问题及其解法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拉压超静定问题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扭转超静定问题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简单超静定梁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7、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应力状态和强度理论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平面应力状态的应力分析，主应力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空间应力状态的概念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应力与应变间的关系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空间</w:t>
      </w:r>
      <w:r>
        <w:rPr>
          <w:rFonts w:hint="eastAsia" w:ascii="宋体" w:hAnsi="宋体" w:eastAsia="宋体" w:cs="宋体"/>
          <w:sz w:val="24"/>
          <w:szCs w:val="24"/>
        </w:rPr>
        <w:t>应力状态的应变能密度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强度理论及其相应应力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莫尔强度理论及其相应应力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各种强度理论的应用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8、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组合变形及连接部分的计算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两相互垂直平面内的弯曲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拉伸(压缩)与弯曲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扭转与弯曲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连接件的实用计算法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铆钉连接的计算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9、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压杆稳定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压杆稳定性的概念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细长中心受压直杆临界力的欧拉公式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不同杆端约束下细长压杆临界力的欧拉公式,压杆的长度因数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欧拉公式的应用范围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临界应力总图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实际压杆的稳定因数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压杆的稳定计算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压杆的合理截面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光中圆_CNKI">
    <w:altName w:val="宋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D6063E"/>
    <w:multiLevelType w:val="singleLevel"/>
    <w:tmpl w:val="98D6063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324D7C"/>
    <w:rsid w:val="0B1766CC"/>
    <w:rsid w:val="0D692968"/>
    <w:rsid w:val="1B564534"/>
    <w:rsid w:val="1CAA7CB4"/>
    <w:rsid w:val="2CB92D64"/>
    <w:rsid w:val="32F0033E"/>
    <w:rsid w:val="38324D7C"/>
    <w:rsid w:val="3AAC54CD"/>
    <w:rsid w:val="3C084532"/>
    <w:rsid w:val="404F14C3"/>
    <w:rsid w:val="41BD0249"/>
    <w:rsid w:val="51554EB4"/>
    <w:rsid w:val="58EC1DAE"/>
    <w:rsid w:val="66383573"/>
    <w:rsid w:val="7994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150" w:beforeLines="150" w:after="150" w:afterLines="150"/>
      <w:ind w:firstLine="0" w:firstLineChars="0"/>
      <w:jc w:val="center"/>
      <w:outlineLvl w:val="0"/>
    </w:pPr>
    <w:rPr>
      <w:rFonts w:ascii="Calibri" w:hAnsi="Calibri" w:eastAsia="黑体" w:cs="Times New Roman"/>
      <w:bCs/>
      <w:kern w:val="0"/>
      <w:sz w:val="32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241" w:after="100" w:afterLines="100"/>
      <w:ind w:left="601" w:firstLine="0"/>
      <w:outlineLvl w:val="1"/>
    </w:pPr>
    <w:rPr>
      <w:rFonts w:ascii="宋体" w:hAnsi="宋体" w:eastAsia="宋体" w:cs="宋体"/>
      <w:b/>
      <w:bCs/>
      <w:sz w:val="28"/>
      <w:szCs w:val="24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eastAsia="华光中圆_CNKI" w:asciiTheme="minorAscii" w:hAnsiTheme="minorAscii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字符2"/>
    <w:link w:val="2"/>
    <w:qFormat/>
    <w:uiPriority w:val="9"/>
    <w:rPr>
      <w:rFonts w:ascii="Calibri" w:hAnsi="Calibri" w:eastAsia="黑体" w:cs="Times New Roman"/>
      <w:bCs/>
      <w:spacing w:val="0"/>
      <w:kern w:val="0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Office_10.8.2.7058_F1E327BC-269C-435d-A152-05C5408002CA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2021-11-01T01:00:00Z</dcterms:created>
  <dc:creator>zjb</dc:creator>
  <cp:lastModifiedBy>毛岚</cp:lastModifiedBy>
  <dcterms:modified xsi:type="dcterms:W3CDTF">2021-11-02T08:21:24Z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2052-10.8.2.7058</vt:lpwstr>
  </property>
</Properties>
</file>